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600" w:rsidRPr="00F71E27" w:rsidRDefault="00565600" w:rsidP="006F6B04">
      <w:pPr>
        <w:pStyle w:val="a7"/>
        <w:spacing w:line="240" w:lineRule="auto"/>
        <w:ind w:firstLine="0"/>
        <w:jc w:val="center"/>
        <w:rPr>
          <w:rFonts w:ascii="GHEA Grapalat" w:hAnsi="GHEA Grapalat"/>
          <w:i w:val="0"/>
          <w:sz w:val="28"/>
          <w:szCs w:val="28"/>
          <w:lang w:val="af-ZA"/>
        </w:rPr>
      </w:pPr>
      <w:r w:rsidRPr="00F71E27">
        <w:rPr>
          <w:rFonts w:ascii="GHEA Grapalat" w:hAnsi="GHEA Grapalat"/>
          <w:i w:val="0"/>
          <w:sz w:val="28"/>
          <w:szCs w:val="28"/>
          <w:lang w:val="af-ZA"/>
        </w:rPr>
        <w:t>NOTICE</w:t>
      </w:r>
    </w:p>
    <w:p w:rsidR="00565600" w:rsidRPr="00F71E27" w:rsidRDefault="00565600" w:rsidP="00565600">
      <w:pPr>
        <w:pStyle w:val="a7"/>
        <w:spacing w:after="160" w:line="240" w:lineRule="auto"/>
        <w:ind w:right="-100" w:firstLine="0"/>
        <w:contextualSpacing/>
        <w:jc w:val="center"/>
        <w:rPr>
          <w:rFonts w:ascii="GHEA Grapalat" w:hAnsi="GHEA Grapalat"/>
          <w:i w:val="0"/>
          <w:sz w:val="28"/>
          <w:szCs w:val="28"/>
        </w:rPr>
      </w:pPr>
      <w:r w:rsidRPr="00F71E27">
        <w:rPr>
          <w:rFonts w:ascii="GHEA Grapalat" w:hAnsi="GHEA Grapalat"/>
          <w:i w:val="0"/>
          <w:sz w:val="28"/>
          <w:szCs w:val="28"/>
        </w:rPr>
        <w:t>ON PRICE QUOTATION</w:t>
      </w:r>
    </w:p>
    <w:p w:rsidR="00F71E27" w:rsidRPr="00246CED" w:rsidRDefault="00F71E27" w:rsidP="00306AD3">
      <w:pPr>
        <w:jc w:val="center"/>
        <w:rPr>
          <w:rFonts w:ascii="GHEA Grapalat" w:hAnsi="GHEA Grapalat"/>
        </w:rPr>
      </w:pPr>
      <w:r w:rsidRPr="00C81D0F">
        <w:rPr>
          <w:rFonts w:ascii="GHEA Grapalat" w:hAnsi="GHEA Grapalat"/>
        </w:rPr>
        <w:t xml:space="preserve">This text of the notice is approved by decision N 1 of the Price Quotation </w:t>
      </w:r>
      <w:proofErr w:type="spellStart"/>
      <w:proofErr w:type="gramStart"/>
      <w:r w:rsidRPr="00C81D0F">
        <w:rPr>
          <w:rFonts w:ascii="GHEA Grapalat" w:eastAsia="Calibri" w:hAnsi="GHEA Grapalat"/>
        </w:rPr>
        <w:t>Committee</w:t>
      </w:r>
      <w:r w:rsidRPr="00C81D0F">
        <w:rPr>
          <w:rFonts w:ascii="GHEA Grapalat" w:hAnsi="GHEA Grapalat"/>
        </w:rPr>
        <w:t>dated</w:t>
      </w:r>
      <w:proofErr w:type="spellEnd"/>
      <w:r w:rsidRPr="00C81D0F">
        <w:rPr>
          <w:rFonts w:ascii="GHEA Grapalat" w:hAnsi="GHEA Grapalat"/>
        </w:rPr>
        <w:t xml:space="preserve"> </w:t>
      </w:r>
      <w:r w:rsidR="005141CD">
        <w:rPr>
          <w:rFonts w:ascii="GHEA Grapalat" w:hAnsi="GHEA Grapalat"/>
        </w:rPr>
        <w:t xml:space="preserve"> </w:t>
      </w:r>
      <w:r w:rsidR="00246CED" w:rsidRPr="00246CED">
        <w:rPr>
          <w:rFonts w:ascii="GHEA Grapalat" w:hAnsi="GHEA Grapalat"/>
        </w:rPr>
        <w:t>28</w:t>
      </w:r>
      <w:proofErr w:type="gramEnd"/>
      <w:r w:rsidR="00306AD3">
        <w:rPr>
          <w:rFonts w:ascii="GHEA Grapalat" w:hAnsi="GHEA Grapalat"/>
        </w:rPr>
        <w:t>. 1</w:t>
      </w:r>
      <w:r w:rsidR="00246CED" w:rsidRPr="00246CED">
        <w:rPr>
          <w:rFonts w:ascii="GHEA Grapalat" w:hAnsi="GHEA Grapalat"/>
        </w:rPr>
        <w:t>1</w:t>
      </w:r>
      <w:r w:rsidR="00170B74">
        <w:rPr>
          <w:rFonts w:ascii="GHEA Grapalat" w:hAnsi="GHEA Grapalat"/>
        </w:rPr>
        <w:t>.</w:t>
      </w:r>
      <w:r w:rsidRPr="00C81D0F">
        <w:rPr>
          <w:rFonts w:ascii="GHEA Grapalat" w:hAnsi="GHEA Grapalat"/>
        </w:rPr>
        <w:t>20</w:t>
      </w:r>
      <w:r w:rsidR="005141CD">
        <w:rPr>
          <w:rFonts w:ascii="GHEA Grapalat" w:hAnsi="GHEA Grapalat"/>
        </w:rPr>
        <w:t>2</w:t>
      </w:r>
      <w:r w:rsidR="00246CED" w:rsidRPr="00246CED">
        <w:rPr>
          <w:rFonts w:ascii="GHEA Grapalat" w:hAnsi="GHEA Grapalat"/>
        </w:rPr>
        <w:t>4</w:t>
      </w:r>
    </w:p>
    <w:p w:rsidR="00F71E27" w:rsidRDefault="00F71E27" w:rsidP="00F71E27">
      <w:pPr>
        <w:rPr>
          <w:rFonts w:ascii="GHEA Grapalat" w:hAnsi="GHEA Grapalat"/>
          <w:b/>
        </w:rPr>
      </w:pPr>
      <w:r w:rsidRPr="00CE11C8">
        <w:rPr>
          <w:rFonts w:ascii="GHEA Grapalat" w:hAnsi="GHEA Grapalat"/>
        </w:rPr>
        <w:t xml:space="preserve">The code of the price quotation enquiry procedure: </w:t>
      </w:r>
      <w:r w:rsidRPr="00607631">
        <w:rPr>
          <w:rFonts w:ascii="GHEA Grapalat" w:hAnsi="GHEA Grapalat"/>
        </w:rPr>
        <w:t>&lt;&lt;</w:t>
      </w:r>
      <w:r w:rsidR="00744DD2">
        <w:rPr>
          <w:rFonts w:ascii="GHEA Grapalat" w:hAnsi="GHEA Grapalat"/>
          <w:b/>
        </w:rPr>
        <w:t>T</w:t>
      </w:r>
      <w:r w:rsidR="006F6B04">
        <w:rPr>
          <w:rFonts w:ascii="GHEA Grapalat" w:hAnsi="GHEA Grapalat"/>
          <w:b/>
        </w:rPr>
        <w:t>М-</w:t>
      </w:r>
      <w:r w:rsidRPr="00607631">
        <w:rPr>
          <w:rFonts w:ascii="GHEA Grapalat" w:hAnsi="GHEA Grapalat"/>
          <w:b/>
        </w:rPr>
        <w:t>GHAPDB-</w:t>
      </w:r>
      <w:r w:rsidR="005141CD">
        <w:rPr>
          <w:rFonts w:ascii="GHEA Grapalat" w:hAnsi="GHEA Grapalat"/>
          <w:b/>
        </w:rPr>
        <w:t>2</w:t>
      </w:r>
      <w:r w:rsidR="00246CED" w:rsidRPr="00246CED">
        <w:rPr>
          <w:rFonts w:ascii="GHEA Grapalat" w:hAnsi="GHEA Grapalat"/>
          <w:b/>
        </w:rPr>
        <w:t>5</w:t>
      </w:r>
      <w:r w:rsidR="005141CD">
        <w:rPr>
          <w:rFonts w:ascii="GHEA Grapalat" w:hAnsi="GHEA Grapalat"/>
          <w:b/>
        </w:rPr>
        <w:t>/01</w:t>
      </w:r>
      <w:r w:rsidRPr="00607631">
        <w:rPr>
          <w:rFonts w:ascii="GHEA Grapalat" w:hAnsi="GHEA Grapalat"/>
          <w:b/>
        </w:rPr>
        <w:t>&gt;&gt;</w:t>
      </w:r>
    </w:p>
    <w:p w:rsidR="00565600" w:rsidRPr="00F71E27" w:rsidRDefault="00565600" w:rsidP="00565600">
      <w:pPr>
        <w:pStyle w:val="a7"/>
        <w:spacing w:after="160" w:line="240" w:lineRule="auto"/>
        <w:ind w:right="-100" w:firstLine="0"/>
        <w:contextualSpacing/>
        <w:rPr>
          <w:rFonts w:ascii="GHEA Grapalat" w:hAnsi="GHEA Grapalat"/>
          <w:i w:val="0"/>
          <w:sz w:val="28"/>
          <w:szCs w:val="28"/>
          <w:lang w:val="en-US"/>
        </w:rPr>
      </w:pPr>
    </w:p>
    <w:p w:rsidR="00F71E27" w:rsidRPr="00246CED" w:rsidRDefault="00F71E27" w:rsidP="00F71E27">
      <w:pPr>
        <w:rPr>
          <w:rFonts w:ascii="GHEA Grapalat" w:eastAsiaTheme="minorHAnsi" w:hAnsi="GHEA Grapalat" w:cstheme="minorBidi"/>
          <w:sz w:val="28"/>
          <w:szCs w:val="28"/>
          <w:lang w:val="en-AU"/>
        </w:rPr>
      </w:pPr>
    </w:p>
    <w:p w:rsidR="00F71E27" w:rsidRPr="00246CED" w:rsidRDefault="00F71E27" w:rsidP="00F71E27">
      <w:pPr>
        <w:pStyle w:val="a4"/>
        <w:jc w:val="both"/>
        <w:rPr>
          <w:rFonts w:ascii="GHEA Grapalat" w:eastAsiaTheme="minorHAnsi" w:hAnsi="GHEA Grapalat" w:cstheme="minorBidi"/>
          <w:sz w:val="28"/>
          <w:szCs w:val="28"/>
          <w:lang w:val="en-AU"/>
        </w:rPr>
      </w:pPr>
      <w:r w:rsidRPr="00246CED">
        <w:rPr>
          <w:rFonts w:ascii="GHEA Grapalat" w:eastAsiaTheme="minorHAnsi" w:hAnsi="GHEA Grapalat" w:cstheme="minorBidi"/>
          <w:sz w:val="28"/>
          <w:szCs w:val="28"/>
          <w:lang w:val="en-AU"/>
        </w:rPr>
        <w:t>Client "</w:t>
      </w:r>
      <w:proofErr w:type="spellStart"/>
      <w:r w:rsidR="00744DD2" w:rsidRPr="00246CED">
        <w:rPr>
          <w:rFonts w:ascii="GHEA Grapalat" w:eastAsiaTheme="minorHAnsi" w:hAnsi="GHEA Grapalat" w:cstheme="minorBidi"/>
          <w:sz w:val="28"/>
          <w:szCs w:val="28"/>
          <w:lang w:val="en-AU"/>
        </w:rPr>
        <w:t>Taperakan</w:t>
      </w:r>
      <w:proofErr w:type="spellEnd"/>
      <w:r w:rsidR="005518BF" w:rsidRPr="00246CED">
        <w:rPr>
          <w:rFonts w:ascii="GHEA Grapalat" w:eastAsiaTheme="minorHAnsi" w:hAnsi="GHEA Grapalat" w:cstheme="minorBidi"/>
          <w:sz w:val="28"/>
          <w:szCs w:val="28"/>
          <w:lang w:val="en-AU"/>
        </w:rPr>
        <w:t xml:space="preserve"> </w:t>
      </w:r>
      <w:r w:rsidRPr="00246CED">
        <w:rPr>
          <w:rFonts w:ascii="GHEA Grapalat" w:eastAsiaTheme="minorHAnsi" w:hAnsi="GHEA Grapalat" w:cstheme="minorBidi"/>
          <w:sz w:val="28"/>
          <w:szCs w:val="28"/>
          <w:lang w:val="en-AU"/>
        </w:rPr>
        <w:t xml:space="preserve">Kindergarten" SNCO of Ararat region, located in Ararat </w:t>
      </w:r>
      <w:proofErr w:type="spellStart"/>
      <w:r w:rsidRPr="00246CED">
        <w:rPr>
          <w:rFonts w:ascii="GHEA Grapalat" w:eastAsiaTheme="minorHAnsi" w:hAnsi="GHEA Grapalat" w:cstheme="minorBidi"/>
          <w:sz w:val="28"/>
          <w:szCs w:val="28"/>
          <w:lang w:val="en-AU"/>
        </w:rPr>
        <w:t>Marz</w:t>
      </w:r>
      <w:proofErr w:type="spellEnd"/>
      <w:r w:rsidRPr="00246CED">
        <w:rPr>
          <w:rFonts w:ascii="GHEA Grapalat" w:eastAsiaTheme="minorHAnsi" w:hAnsi="GHEA Grapalat" w:cstheme="minorBidi"/>
          <w:sz w:val="28"/>
          <w:szCs w:val="28"/>
          <w:lang w:val="en-AU"/>
        </w:rPr>
        <w:t>, c.</w:t>
      </w:r>
      <w:r w:rsidR="006F6B04" w:rsidRPr="00246CED">
        <w:rPr>
          <w:rFonts w:ascii="GHEA Grapalat" w:eastAsiaTheme="minorHAnsi" w:hAnsi="GHEA Grapalat" w:cstheme="minorBidi"/>
          <w:sz w:val="28"/>
          <w:szCs w:val="28"/>
          <w:lang w:val="en-AU"/>
        </w:rPr>
        <w:t xml:space="preserve"> </w:t>
      </w:r>
      <w:proofErr w:type="spellStart"/>
      <w:r w:rsidR="00744DD2" w:rsidRPr="00246CED">
        <w:rPr>
          <w:rFonts w:ascii="GHEA Grapalat" w:eastAsiaTheme="minorHAnsi" w:hAnsi="GHEA Grapalat" w:cstheme="minorBidi"/>
          <w:sz w:val="28"/>
          <w:szCs w:val="28"/>
          <w:lang w:val="en-AU"/>
        </w:rPr>
        <w:t>Taperakan</w:t>
      </w:r>
      <w:proofErr w:type="spellEnd"/>
      <w:r w:rsidRPr="00246CED">
        <w:rPr>
          <w:rFonts w:ascii="GHEA Grapalat" w:eastAsiaTheme="minorHAnsi" w:hAnsi="GHEA Grapalat" w:cstheme="minorBidi"/>
          <w:sz w:val="28"/>
          <w:szCs w:val="28"/>
          <w:lang w:val="en-AU"/>
        </w:rPr>
        <w:t xml:space="preserve">, at </w:t>
      </w:r>
      <w:proofErr w:type="spellStart"/>
      <w:r w:rsidR="00744DD2" w:rsidRPr="00246CED">
        <w:rPr>
          <w:rFonts w:ascii="GHEA Grapalat" w:eastAsiaTheme="minorHAnsi" w:hAnsi="GHEA Grapalat" w:cstheme="minorBidi"/>
          <w:sz w:val="28"/>
          <w:szCs w:val="28"/>
          <w:lang w:val="en-AU"/>
        </w:rPr>
        <w:t>Isakovi</w:t>
      </w:r>
      <w:proofErr w:type="spellEnd"/>
      <w:r w:rsidR="00744DD2" w:rsidRPr="00246CED">
        <w:rPr>
          <w:rFonts w:ascii="GHEA Grapalat" w:eastAsiaTheme="minorHAnsi" w:hAnsi="GHEA Grapalat" w:cstheme="minorBidi"/>
          <w:sz w:val="28"/>
          <w:szCs w:val="28"/>
          <w:lang w:val="en-AU"/>
        </w:rPr>
        <w:t xml:space="preserve"> 2</w:t>
      </w:r>
      <w:r w:rsidRPr="00246CED">
        <w:rPr>
          <w:rFonts w:ascii="GHEA Grapalat" w:eastAsiaTheme="minorHAnsi" w:hAnsi="GHEA Grapalat" w:cstheme="minorBidi"/>
          <w:sz w:val="28"/>
          <w:szCs w:val="28"/>
          <w:lang w:val="en-AU"/>
        </w:rPr>
        <w:t xml:space="preserve">, announces a quotation, which is implemented in one step...The selected bidder will be required to sign the supply agreement (hereinafter referred to as the contract) as prescribed by the </w:t>
      </w:r>
      <w:proofErr w:type="spellStart"/>
      <w:r w:rsidRPr="00246CED">
        <w:rPr>
          <w:rFonts w:ascii="GHEA Grapalat" w:eastAsiaTheme="minorHAnsi" w:hAnsi="GHEA Grapalat" w:cstheme="minorBidi"/>
          <w:sz w:val="28"/>
          <w:szCs w:val="28"/>
          <w:lang w:val="en-AU"/>
        </w:rPr>
        <w:t>tenderer.Product</w:t>
      </w:r>
      <w:proofErr w:type="spellEnd"/>
      <w:r w:rsidRPr="00246CED">
        <w:rPr>
          <w:rFonts w:ascii="GHEA Grapalat" w:eastAsiaTheme="minorHAnsi" w:hAnsi="GHEA Grapalat" w:cstheme="minorBidi"/>
          <w:sz w:val="28"/>
          <w:szCs w:val="28"/>
          <w:lang w:val="en-AU"/>
        </w:rPr>
        <w:t xml:space="preserve"> Name: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Pursuant to Article 7 of the Law of the Republic of Armenia "On procurement", any person, irrespective of the fact of being a foreign natural person, an organisation or a stateless person, shall have equal right to participate in this price quotation.</w:t>
      </w:r>
    </w:p>
    <w:p w:rsidR="00565600" w:rsidRPr="00F71E27" w:rsidRDefault="00565600" w:rsidP="00565600">
      <w:pPr>
        <w:spacing w:after="160"/>
        <w:ind w:right="-100"/>
        <w:contextualSpacing/>
        <w:jc w:val="both"/>
        <w:rPr>
          <w:rFonts w:ascii="GHEA Grapalat" w:hAnsi="GHEA Grapalat"/>
          <w:sz w:val="28"/>
          <w:szCs w:val="28"/>
        </w:rPr>
      </w:pPr>
      <w:r w:rsidRPr="00F71E27">
        <w:rPr>
          <w:rFonts w:ascii="GHEA Grapalat" w:hAnsi="GHEA Grapalat"/>
          <w:sz w:val="28"/>
          <w:szCs w:val="28"/>
        </w:rPr>
        <w:t>The qualification criteria for the persons ineligible to participate in the price quotation, as well as for bidders, and the documents to be submitted for the evaluation of those criteria shall be established by the invitation for this procedure.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For receiving the hard copy of the invitation for the price quotation, it is necessary to apply to the contracting author</w:t>
      </w:r>
      <w:r w:rsidR="00F71E27">
        <w:rPr>
          <w:rFonts w:ascii="GHEA Grapalat" w:hAnsi="GHEA Grapalat"/>
          <w:i w:val="0"/>
          <w:sz w:val="28"/>
          <w:szCs w:val="28"/>
        </w:rPr>
        <w:t xml:space="preserve">ity by </w:t>
      </w:r>
      <w:r w:rsidR="006F6B04" w:rsidRPr="006F6B04">
        <w:rPr>
          <w:rFonts w:ascii="GHEA Grapalat" w:hAnsi="GHEA Grapalat"/>
          <w:i w:val="0"/>
          <w:sz w:val="28"/>
          <w:szCs w:val="28"/>
          <w:lang w:val="en-US"/>
        </w:rPr>
        <w:t>1</w:t>
      </w:r>
      <w:r w:rsidR="00246CED" w:rsidRPr="00246CED">
        <w:rPr>
          <w:rFonts w:ascii="GHEA Grapalat" w:hAnsi="GHEA Grapalat"/>
          <w:i w:val="0"/>
          <w:sz w:val="28"/>
          <w:szCs w:val="28"/>
          <w:lang w:val="en-US"/>
        </w:rPr>
        <w:t>5</w:t>
      </w:r>
      <w:r w:rsidR="006F6B04" w:rsidRPr="006F6B04">
        <w:rPr>
          <w:rFonts w:ascii="GHEA Grapalat" w:hAnsi="GHEA Grapalat"/>
          <w:i w:val="0"/>
          <w:sz w:val="28"/>
          <w:szCs w:val="28"/>
          <w:lang w:val="en-US"/>
        </w:rPr>
        <w:t>.</w:t>
      </w:r>
      <w:r w:rsidR="00246CED" w:rsidRPr="00246CED">
        <w:rPr>
          <w:rFonts w:ascii="GHEA Grapalat" w:hAnsi="GHEA Grapalat"/>
          <w:i w:val="0"/>
          <w:sz w:val="28"/>
          <w:szCs w:val="28"/>
          <w:lang w:val="en-US"/>
        </w:rPr>
        <w:t>0</w:t>
      </w:r>
      <w:r w:rsidR="006F6B04" w:rsidRPr="006F6B04">
        <w:rPr>
          <w:rFonts w:ascii="GHEA Grapalat" w:hAnsi="GHEA Grapalat"/>
          <w:i w:val="0"/>
          <w:sz w:val="28"/>
          <w:szCs w:val="28"/>
          <w:lang w:val="en-US"/>
        </w:rPr>
        <w:t>0</w:t>
      </w:r>
      <w:r w:rsidR="00F71E27">
        <w:rPr>
          <w:rFonts w:ascii="GHEA Grapalat" w:hAnsi="GHEA Grapalat"/>
          <w:i w:val="0"/>
          <w:sz w:val="28"/>
          <w:szCs w:val="28"/>
        </w:rPr>
        <w:t xml:space="preserve"> o'clock of the _</w:t>
      </w:r>
      <w:r w:rsidR="00F71E27" w:rsidRPr="00F71E27">
        <w:rPr>
          <w:rFonts w:ascii="GHEA Grapalat" w:hAnsi="GHEA Grapalat"/>
          <w:i w:val="0"/>
          <w:sz w:val="28"/>
          <w:szCs w:val="28"/>
          <w:lang w:val="en-US"/>
        </w:rPr>
        <w:t>7</w:t>
      </w:r>
      <w:r w:rsidR="00F71E27">
        <w:rPr>
          <w:rFonts w:ascii="GHEA Grapalat" w:hAnsi="GHEA Grapalat"/>
          <w:i w:val="0"/>
          <w:sz w:val="28"/>
          <w:szCs w:val="28"/>
        </w:rPr>
        <w:t>_</w:t>
      </w:r>
      <w:r w:rsidRPr="00F71E27">
        <w:rPr>
          <w:rFonts w:ascii="GHEA Grapalat" w:hAnsi="GHEA Grapalat"/>
          <w:i w:val="0"/>
          <w:sz w:val="28"/>
          <w:szCs w:val="28"/>
        </w:rPr>
        <w:t xml:space="preserve"> day from the date of publication of this </w:t>
      </w:r>
      <w:proofErr w:type="spellStart"/>
      <w:r w:rsidRPr="00F71E27">
        <w:rPr>
          <w:rFonts w:ascii="GHEA Grapalat" w:hAnsi="GHEA Grapalat"/>
          <w:i w:val="0"/>
          <w:sz w:val="28"/>
          <w:szCs w:val="28"/>
        </w:rPr>
        <w:t>notice.Moreover</w:t>
      </w:r>
      <w:proofErr w:type="spellEnd"/>
      <w:r w:rsidRPr="00F71E27">
        <w:rPr>
          <w:rFonts w:ascii="GHEA Grapalat" w:hAnsi="GHEA Grapalat"/>
          <w:i w:val="0"/>
          <w:sz w:val="28"/>
          <w:szCs w:val="28"/>
        </w:rPr>
        <w:t xml:space="preserve">, an application in writing must be submitted to the contracting </w:t>
      </w:r>
      <w:r w:rsidRPr="00F71E27">
        <w:rPr>
          <w:rFonts w:ascii="GHEA Grapalat" w:hAnsi="GHEA Grapalat"/>
          <w:i w:val="0"/>
          <w:spacing w:val="2"/>
          <w:sz w:val="28"/>
          <w:szCs w:val="28"/>
        </w:rPr>
        <w:t xml:space="preserve">authority for receiving the hard copy of the </w:t>
      </w:r>
      <w:proofErr w:type="spellStart"/>
      <w:r w:rsidRPr="00F71E27">
        <w:rPr>
          <w:rFonts w:ascii="GHEA Grapalat" w:hAnsi="GHEA Grapalat"/>
          <w:i w:val="0"/>
          <w:spacing w:val="2"/>
          <w:sz w:val="28"/>
          <w:szCs w:val="28"/>
        </w:rPr>
        <w:t>invitation.The</w:t>
      </w:r>
      <w:proofErr w:type="spellEnd"/>
      <w:r w:rsidRPr="00F71E27">
        <w:rPr>
          <w:rFonts w:ascii="Courier New" w:hAnsi="Courier New" w:cs="Courier New"/>
          <w:i w:val="0"/>
          <w:spacing w:val="2"/>
          <w:sz w:val="28"/>
          <w:szCs w:val="28"/>
        </w:rPr>
        <w:t> </w:t>
      </w:r>
      <w:r w:rsidRPr="00F71E27">
        <w:rPr>
          <w:rFonts w:ascii="GHEA Grapalat" w:hAnsi="GHEA Grapalat"/>
          <w:i w:val="0"/>
          <w:spacing w:val="2"/>
          <w:sz w:val="28"/>
          <w:szCs w:val="28"/>
        </w:rPr>
        <w:t>contracting authority shall ensure the free of charge provision of the hard copy of the invitation</w:t>
      </w:r>
      <w:r w:rsidRPr="00F71E27">
        <w:rPr>
          <w:rFonts w:ascii="GHEA Grapalat" w:hAnsi="GHEA Grapalat"/>
          <w:i w:val="0"/>
          <w:sz w:val="28"/>
          <w:szCs w:val="28"/>
        </w:rPr>
        <w:t>.</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In case of a request to provide the invitation electronically, the contracting authority shall ensure the free of charge provision of the invitation </w:t>
      </w:r>
      <w:r w:rsidRPr="00F71E27">
        <w:rPr>
          <w:rFonts w:ascii="GHEA Grapalat" w:hAnsi="GHEA Grapalat"/>
          <w:i w:val="0"/>
          <w:sz w:val="28"/>
          <w:szCs w:val="28"/>
        </w:rPr>
        <w:lastRenderedPageBreak/>
        <w:t>electronically within the</w:t>
      </w:r>
      <w:r w:rsidRPr="00F71E27">
        <w:rPr>
          <w:rFonts w:ascii="Courier New" w:hAnsi="Courier New" w:cs="Courier New"/>
          <w:i w:val="0"/>
          <w:sz w:val="28"/>
          <w:szCs w:val="28"/>
        </w:rPr>
        <w:t> </w:t>
      </w:r>
      <w:r w:rsidRPr="00F71E27">
        <w:rPr>
          <w:rFonts w:ascii="GHEA Grapalat" w:hAnsi="GHEA Grapalat"/>
          <w:i w:val="0"/>
          <w:sz w:val="28"/>
          <w:szCs w:val="28"/>
        </w:rPr>
        <w:t xml:space="preserve">working day following the date of receipt of the application. </w:t>
      </w:r>
    </w:p>
    <w:p w:rsidR="00565600" w:rsidRPr="00246CED" w:rsidRDefault="00565600" w:rsidP="006F6B04">
      <w:pPr>
        <w:pStyle w:val="a7"/>
        <w:spacing w:after="160" w:line="240" w:lineRule="auto"/>
        <w:ind w:right="-100" w:firstLine="0"/>
        <w:contextualSpacing/>
        <w:rPr>
          <w:rFonts w:ascii="GHEA Grapalat" w:eastAsia="Times New Roman" w:hAnsi="GHEA Grapalat" w:cs="Times New Roman"/>
          <w:i w:val="0"/>
          <w:sz w:val="28"/>
          <w:szCs w:val="28"/>
          <w:lang w:val="en-US"/>
        </w:rPr>
      </w:pPr>
      <w:r w:rsidRPr="00F71E27">
        <w:rPr>
          <w:rFonts w:ascii="GHEA Grapalat" w:hAnsi="GHEA Grapalat"/>
          <w:i w:val="0"/>
          <w:sz w:val="28"/>
          <w:szCs w:val="28"/>
        </w:rPr>
        <w:t>Failure to receive the invitation shall not limit the bidder's right to participate in this p</w:t>
      </w:r>
      <w:r w:rsidRPr="00246CED">
        <w:rPr>
          <w:rFonts w:ascii="GHEA Grapalat" w:eastAsia="Times New Roman" w:hAnsi="GHEA Grapalat" w:cs="Times New Roman"/>
          <w:i w:val="0"/>
          <w:sz w:val="28"/>
          <w:szCs w:val="28"/>
          <w:lang w:val="en-US"/>
        </w:rPr>
        <w:t xml:space="preserve">rocedure. </w:t>
      </w:r>
      <w:r w:rsidR="00F71E27" w:rsidRPr="00246CED">
        <w:rPr>
          <w:rFonts w:ascii="GHEA Grapalat" w:eastAsia="Times New Roman" w:hAnsi="GHEA Grapalat" w:cs="Times New Roman"/>
          <w:i w:val="0"/>
          <w:sz w:val="28"/>
          <w:szCs w:val="28"/>
          <w:lang w:val="en-US"/>
        </w:rPr>
        <w:t xml:space="preserve">The bid opening will take place at the following address: Ararat region </w:t>
      </w:r>
      <w:proofErr w:type="gramStart"/>
      <w:r w:rsidR="00F71E27" w:rsidRPr="00246CED">
        <w:rPr>
          <w:rFonts w:ascii="GHEA Grapalat" w:eastAsia="Times New Roman" w:hAnsi="GHEA Grapalat" w:cs="Times New Roman"/>
          <w:i w:val="0"/>
          <w:sz w:val="28"/>
          <w:szCs w:val="28"/>
          <w:lang w:val="en-US"/>
        </w:rPr>
        <w:t>of  RA</w:t>
      </w:r>
      <w:proofErr w:type="gramEnd"/>
      <w:r w:rsidR="00F71E27" w:rsidRPr="00246CED">
        <w:rPr>
          <w:rFonts w:ascii="GHEA Grapalat" w:eastAsia="Times New Roman" w:hAnsi="GHEA Grapalat" w:cs="Times New Roman"/>
          <w:i w:val="0"/>
          <w:sz w:val="28"/>
          <w:szCs w:val="28"/>
          <w:lang w:val="en-US"/>
        </w:rPr>
        <w:t xml:space="preserve">, , </w:t>
      </w:r>
      <w:proofErr w:type="spellStart"/>
      <w:r w:rsidR="00744DD2" w:rsidRPr="00246CED">
        <w:rPr>
          <w:rFonts w:ascii="GHEA Grapalat" w:eastAsia="Times New Roman" w:hAnsi="GHEA Grapalat" w:cs="Times New Roman"/>
          <w:i w:val="0"/>
          <w:sz w:val="28"/>
          <w:szCs w:val="28"/>
          <w:lang w:val="en-US"/>
        </w:rPr>
        <w:t>Taperakan</w:t>
      </w:r>
      <w:proofErr w:type="spellEnd"/>
      <w:r w:rsidR="00744DD2" w:rsidRPr="00246CED">
        <w:rPr>
          <w:rFonts w:ascii="GHEA Grapalat" w:eastAsia="Times New Roman" w:hAnsi="GHEA Grapalat" w:cs="Times New Roman"/>
          <w:i w:val="0"/>
          <w:sz w:val="28"/>
          <w:szCs w:val="28"/>
          <w:lang w:val="en-US"/>
        </w:rPr>
        <w:t xml:space="preserve">, at </w:t>
      </w:r>
      <w:proofErr w:type="spellStart"/>
      <w:r w:rsidR="00744DD2" w:rsidRPr="00246CED">
        <w:rPr>
          <w:rFonts w:ascii="GHEA Grapalat" w:eastAsia="Times New Roman" w:hAnsi="GHEA Grapalat" w:cs="Times New Roman"/>
          <w:i w:val="0"/>
          <w:sz w:val="28"/>
          <w:szCs w:val="28"/>
          <w:lang w:val="en-US"/>
        </w:rPr>
        <w:t>Isakovi</w:t>
      </w:r>
      <w:proofErr w:type="spellEnd"/>
      <w:r w:rsidR="00744DD2" w:rsidRPr="00246CED">
        <w:rPr>
          <w:rFonts w:ascii="GHEA Grapalat" w:eastAsia="Times New Roman" w:hAnsi="GHEA Grapalat" w:cs="Times New Roman"/>
          <w:i w:val="0"/>
          <w:sz w:val="28"/>
          <w:szCs w:val="28"/>
          <w:lang w:val="en-US"/>
        </w:rPr>
        <w:t xml:space="preserve"> 2  </w:t>
      </w:r>
      <w:r w:rsidR="00670D18">
        <w:rPr>
          <w:rFonts w:ascii="GHEA Grapalat" w:eastAsia="Times New Roman" w:hAnsi="GHEA Grapalat" w:cs="Times New Roman"/>
          <w:i w:val="0"/>
          <w:sz w:val="28"/>
          <w:szCs w:val="28"/>
          <w:lang w:val="en-US"/>
        </w:rPr>
        <w:t>05</w:t>
      </w:r>
      <w:r w:rsidR="005141CD" w:rsidRPr="00246CED">
        <w:rPr>
          <w:rFonts w:ascii="GHEA Grapalat" w:eastAsia="Times New Roman" w:hAnsi="GHEA Grapalat" w:cs="Times New Roman"/>
          <w:i w:val="0"/>
          <w:sz w:val="28"/>
          <w:szCs w:val="28"/>
          <w:lang w:val="en-US"/>
        </w:rPr>
        <w:t>.</w:t>
      </w:r>
      <w:r w:rsidR="00F71E27" w:rsidRPr="00246CED">
        <w:rPr>
          <w:rFonts w:ascii="GHEA Grapalat" w:eastAsia="Times New Roman" w:hAnsi="GHEA Grapalat" w:cs="Times New Roman"/>
          <w:i w:val="0"/>
          <w:sz w:val="28"/>
          <w:szCs w:val="28"/>
          <w:lang w:val="en-US"/>
        </w:rPr>
        <w:t xml:space="preserve">  </w:t>
      </w:r>
      <w:r w:rsidR="00670D18">
        <w:rPr>
          <w:rFonts w:ascii="GHEA Grapalat" w:eastAsia="Times New Roman" w:hAnsi="GHEA Grapalat" w:cs="Times New Roman"/>
          <w:i w:val="0"/>
          <w:sz w:val="28"/>
          <w:szCs w:val="28"/>
          <w:lang w:val="en-US"/>
        </w:rPr>
        <w:t>1</w:t>
      </w:r>
      <w:r w:rsidR="00670D18" w:rsidRPr="00670D18">
        <w:rPr>
          <w:rFonts w:ascii="GHEA Grapalat" w:eastAsia="Times New Roman" w:hAnsi="GHEA Grapalat" w:cs="Times New Roman"/>
          <w:i w:val="0"/>
          <w:sz w:val="28"/>
          <w:szCs w:val="28"/>
          <w:lang w:val="en-US"/>
        </w:rPr>
        <w:t>2</w:t>
      </w:r>
      <w:r w:rsidR="00246CED" w:rsidRPr="00246CED">
        <w:rPr>
          <w:rFonts w:ascii="GHEA Grapalat" w:eastAsia="Times New Roman" w:hAnsi="GHEA Grapalat" w:cs="Times New Roman"/>
          <w:i w:val="0"/>
          <w:sz w:val="28"/>
          <w:szCs w:val="28"/>
          <w:lang w:val="en-US"/>
        </w:rPr>
        <w:t>.</w:t>
      </w:r>
      <w:r w:rsidR="00170B74" w:rsidRPr="00246CED">
        <w:rPr>
          <w:rFonts w:ascii="GHEA Grapalat" w:eastAsia="Times New Roman" w:hAnsi="GHEA Grapalat" w:cs="Times New Roman"/>
          <w:i w:val="0"/>
          <w:sz w:val="28"/>
          <w:szCs w:val="28"/>
          <w:lang w:val="en-US"/>
        </w:rPr>
        <w:t xml:space="preserve"> </w:t>
      </w:r>
      <w:r w:rsidR="005141CD" w:rsidRPr="00246CED">
        <w:rPr>
          <w:rFonts w:ascii="GHEA Grapalat" w:eastAsia="Times New Roman" w:hAnsi="GHEA Grapalat" w:cs="Times New Roman"/>
          <w:i w:val="0"/>
          <w:sz w:val="28"/>
          <w:szCs w:val="28"/>
          <w:lang w:val="en-US"/>
        </w:rPr>
        <w:t>202</w:t>
      </w:r>
      <w:r w:rsidR="00246CED" w:rsidRPr="00246CED">
        <w:rPr>
          <w:rFonts w:ascii="GHEA Grapalat" w:eastAsia="Times New Roman" w:hAnsi="GHEA Grapalat" w:cs="Times New Roman"/>
          <w:i w:val="0"/>
          <w:sz w:val="28"/>
          <w:szCs w:val="28"/>
          <w:lang w:val="en-US"/>
        </w:rPr>
        <w:t>4</w:t>
      </w:r>
      <w:r w:rsidR="005141CD" w:rsidRPr="00246CED">
        <w:rPr>
          <w:rFonts w:ascii="GHEA Grapalat" w:eastAsia="Times New Roman" w:hAnsi="GHEA Grapalat" w:cs="Times New Roman"/>
          <w:i w:val="0"/>
          <w:sz w:val="28"/>
          <w:szCs w:val="28"/>
          <w:lang w:val="en-US"/>
        </w:rPr>
        <w:t>, at 1</w:t>
      </w:r>
      <w:r w:rsidR="00246CED" w:rsidRPr="00246CED">
        <w:rPr>
          <w:rFonts w:ascii="GHEA Grapalat" w:eastAsia="Times New Roman" w:hAnsi="GHEA Grapalat" w:cs="Times New Roman"/>
          <w:i w:val="0"/>
          <w:sz w:val="28"/>
          <w:szCs w:val="28"/>
          <w:lang w:val="en-US"/>
        </w:rPr>
        <w:t>5</w:t>
      </w:r>
      <w:r w:rsidR="006F6B04" w:rsidRPr="00246CED">
        <w:rPr>
          <w:rFonts w:ascii="GHEA Grapalat" w:eastAsia="Times New Roman" w:hAnsi="GHEA Grapalat" w:cs="Times New Roman"/>
          <w:i w:val="0"/>
          <w:sz w:val="28"/>
          <w:szCs w:val="28"/>
          <w:lang w:val="en-US"/>
        </w:rPr>
        <w:t>.</w:t>
      </w:r>
      <w:r w:rsidR="00246CED" w:rsidRPr="00246CED">
        <w:rPr>
          <w:rFonts w:ascii="GHEA Grapalat" w:eastAsia="Times New Roman" w:hAnsi="GHEA Grapalat" w:cs="Times New Roman"/>
          <w:i w:val="0"/>
          <w:sz w:val="28"/>
          <w:szCs w:val="28"/>
          <w:lang w:val="en-US"/>
        </w:rPr>
        <w:t>0</w:t>
      </w:r>
      <w:r w:rsidR="006F6B04" w:rsidRPr="00246CED">
        <w:rPr>
          <w:rFonts w:ascii="GHEA Grapalat" w:eastAsia="Times New Roman" w:hAnsi="GHEA Grapalat" w:cs="Times New Roman"/>
          <w:i w:val="0"/>
          <w:sz w:val="28"/>
          <w:szCs w:val="28"/>
          <w:lang w:val="en-US"/>
        </w:rPr>
        <w:t>0</w:t>
      </w:r>
      <w:r w:rsidR="005518BF" w:rsidRPr="00246CED">
        <w:rPr>
          <w:rFonts w:ascii="GHEA Grapalat" w:eastAsia="Times New Roman" w:hAnsi="GHEA Grapalat" w:cs="Times New Roman"/>
          <w:i w:val="0"/>
          <w:sz w:val="28"/>
          <w:szCs w:val="28"/>
          <w:lang w:val="en-US"/>
        </w:rPr>
        <w:t xml:space="preserve"> </w:t>
      </w:r>
      <w:r w:rsidR="00F71E27" w:rsidRPr="00246CED">
        <w:rPr>
          <w:rFonts w:ascii="GHEA Grapalat" w:eastAsia="Times New Roman" w:hAnsi="GHEA Grapalat" w:cs="Times New Roman"/>
          <w:i w:val="0"/>
          <w:sz w:val="28"/>
          <w:szCs w:val="28"/>
          <w:lang w:val="en-US"/>
        </w:rPr>
        <w:t xml:space="preserve">o'clock. </w:t>
      </w:r>
      <w:r w:rsidRPr="00246CED">
        <w:rPr>
          <w:rFonts w:ascii="GHEA Grapalat" w:eastAsia="Times New Roman" w:hAnsi="GHEA Grapalat" w:cs="Times New Roman"/>
          <w:i w:val="0"/>
          <w:sz w:val="28"/>
          <w:szCs w:val="28"/>
          <w:lang w:val="en-US"/>
        </w:rPr>
        <w:t xml:space="preserve">, also be submitted in English or Russian. </w:t>
      </w:r>
    </w:p>
    <w:p w:rsidR="00565600" w:rsidRPr="00F71E27" w:rsidRDefault="00565600" w:rsidP="005518BF">
      <w:pPr>
        <w:rPr>
          <w:rFonts w:ascii="GHEA Grapalat" w:hAnsi="GHEA Grapalat"/>
          <w:i/>
          <w:sz w:val="28"/>
          <w:szCs w:val="28"/>
        </w:rPr>
      </w:pPr>
      <w:r w:rsidRPr="00F71E27">
        <w:rPr>
          <w:rFonts w:ascii="GHEA Grapalat" w:hAnsi="GHEA Grapalat"/>
          <w:sz w:val="28"/>
          <w:szCs w:val="28"/>
        </w:rPr>
        <w:t xml:space="preserve">The bid opening will take place at the following address: </w:t>
      </w:r>
      <w:proofErr w:type="spellStart"/>
      <w:r w:rsidR="00744DD2" w:rsidRPr="00246CED">
        <w:rPr>
          <w:rFonts w:ascii="GHEA Grapalat" w:hAnsi="GHEA Grapalat"/>
          <w:sz w:val="28"/>
          <w:szCs w:val="28"/>
        </w:rPr>
        <w:t>Taperakan</w:t>
      </w:r>
      <w:proofErr w:type="spellEnd"/>
      <w:r w:rsidR="00744DD2" w:rsidRPr="00246CED">
        <w:rPr>
          <w:rFonts w:ascii="GHEA Grapalat" w:hAnsi="GHEA Grapalat"/>
          <w:sz w:val="28"/>
          <w:szCs w:val="28"/>
        </w:rPr>
        <w:t xml:space="preserve">, at </w:t>
      </w:r>
      <w:proofErr w:type="spellStart"/>
      <w:r w:rsidR="00670D18">
        <w:rPr>
          <w:rFonts w:ascii="GHEA Grapalat" w:hAnsi="GHEA Grapalat"/>
          <w:sz w:val="28"/>
          <w:szCs w:val="28"/>
        </w:rPr>
        <w:t>Isakovi</w:t>
      </w:r>
      <w:proofErr w:type="spellEnd"/>
      <w:r w:rsidR="00670D18">
        <w:rPr>
          <w:rFonts w:ascii="GHEA Grapalat" w:hAnsi="GHEA Grapalat"/>
          <w:sz w:val="28"/>
          <w:szCs w:val="28"/>
        </w:rPr>
        <w:t xml:space="preserve"> </w:t>
      </w:r>
      <w:proofErr w:type="gramStart"/>
      <w:r w:rsidR="00670D18">
        <w:rPr>
          <w:rFonts w:ascii="GHEA Grapalat" w:hAnsi="GHEA Grapalat"/>
          <w:sz w:val="28"/>
          <w:szCs w:val="28"/>
        </w:rPr>
        <w:t xml:space="preserve">2  </w:t>
      </w:r>
      <w:r w:rsidR="00744DD2" w:rsidRPr="00246CED">
        <w:rPr>
          <w:rFonts w:ascii="GHEA Grapalat" w:hAnsi="GHEA Grapalat"/>
          <w:sz w:val="28"/>
          <w:szCs w:val="28"/>
        </w:rPr>
        <w:t>.</w:t>
      </w:r>
      <w:proofErr w:type="gramEnd"/>
      <w:r w:rsidR="00246CED" w:rsidRPr="00246CED">
        <w:rPr>
          <w:rFonts w:ascii="GHEA Grapalat" w:hAnsi="GHEA Grapalat"/>
          <w:sz w:val="28"/>
          <w:szCs w:val="28"/>
        </w:rPr>
        <w:t>05</w:t>
      </w:r>
      <w:r w:rsidR="00306AD3" w:rsidRPr="00246CED">
        <w:rPr>
          <w:rFonts w:ascii="GHEA Grapalat" w:hAnsi="GHEA Grapalat"/>
          <w:sz w:val="28"/>
          <w:szCs w:val="28"/>
        </w:rPr>
        <w:t>.</w:t>
      </w:r>
      <w:r w:rsidR="00670D18" w:rsidRPr="00670D18">
        <w:rPr>
          <w:rFonts w:ascii="GHEA Grapalat" w:hAnsi="GHEA Grapalat"/>
          <w:sz w:val="28"/>
          <w:szCs w:val="28"/>
        </w:rPr>
        <w:t>12.</w:t>
      </w:r>
      <w:bookmarkStart w:id="0" w:name="_GoBack"/>
      <w:bookmarkEnd w:id="0"/>
      <w:r w:rsidR="00744DD2" w:rsidRPr="00246CED">
        <w:rPr>
          <w:rFonts w:ascii="GHEA Grapalat" w:hAnsi="GHEA Grapalat"/>
          <w:sz w:val="28"/>
          <w:szCs w:val="28"/>
        </w:rPr>
        <w:t xml:space="preserve"> 202</w:t>
      </w:r>
      <w:r w:rsidR="00246CED" w:rsidRPr="00246CED">
        <w:rPr>
          <w:rFonts w:ascii="GHEA Grapalat" w:hAnsi="GHEA Grapalat"/>
          <w:sz w:val="28"/>
          <w:szCs w:val="28"/>
        </w:rPr>
        <w:t>4</w:t>
      </w:r>
      <w:r w:rsidR="00744DD2" w:rsidRPr="00246CED">
        <w:rPr>
          <w:rFonts w:ascii="GHEA Grapalat" w:hAnsi="GHEA Grapalat"/>
          <w:sz w:val="28"/>
          <w:szCs w:val="28"/>
        </w:rPr>
        <w:t xml:space="preserve">, at </w:t>
      </w:r>
      <w:r w:rsidR="00246CED" w:rsidRPr="00246CED">
        <w:rPr>
          <w:rFonts w:ascii="GHEA Grapalat" w:hAnsi="GHEA Grapalat"/>
          <w:sz w:val="28"/>
          <w:szCs w:val="28"/>
        </w:rPr>
        <w:t>15.00</w:t>
      </w:r>
      <w:r w:rsidR="00744DD2" w:rsidRPr="00246CED">
        <w:rPr>
          <w:rFonts w:ascii="GHEA Grapalat" w:hAnsi="GHEA Grapalat"/>
          <w:sz w:val="28"/>
          <w:szCs w:val="28"/>
        </w:rPr>
        <w:t xml:space="preserve"> </w:t>
      </w:r>
      <w:proofErr w:type="gramStart"/>
      <w:r w:rsidR="005518BF" w:rsidRPr="00246CED">
        <w:rPr>
          <w:rFonts w:ascii="GHEA Grapalat" w:hAnsi="GHEA Grapalat"/>
          <w:sz w:val="28"/>
          <w:szCs w:val="28"/>
        </w:rPr>
        <w:t>o'clock</w:t>
      </w:r>
      <w:r w:rsidR="005518BF" w:rsidRPr="00F71E27">
        <w:rPr>
          <w:rFonts w:ascii="GHEA Grapalat" w:hAnsi="GHEA Grapalat"/>
          <w:sz w:val="28"/>
          <w:szCs w:val="28"/>
        </w:rPr>
        <w:t xml:space="preserve"> </w:t>
      </w:r>
      <w:r w:rsidR="005518BF" w:rsidRPr="005518BF">
        <w:rPr>
          <w:rFonts w:ascii="GHEA Grapalat" w:hAnsi="GHEA Grapalat"/>
          <w:sz w:val="28"/>
          <w:szCs w:val="28"/>
        </w:rPr>
        <w:t xml:space="preserve"> </w:t>
      </w:r>
      <w:r w:rsidRPr="00F71E27">
        <w:rPr>
          <w:rFonts w:ascii="GHEA Grapalat" w:hAnsi="GHEA Grapalat"/>
          <w:sz w:val="28"/>
          <w:szCs w:val="28"/>
        </w:rPr>
        <w:t>The</w:t>
      </w:r>
      <w:proofErr w:type="gramEnd"/>
      <w:r w:rsidRPr="00F71E27">
        <w:rPr>
          <w:rFonts w:ascii="GHEA Grapalat" w:hAnsi="GHEA Grapalat"/>
          <w:sz w:val="28"/>
          <w:szCs w:val="28"/>
        </w:rPr>
        <w:t xml:space="preserve"> appeals concerning this procedure must </w:t>
      </w:r>
      <w:proofErr w:type="spellStart"/>
      <w:r w:rsidRPr="00F71E27">
        <w:rPr>
          <w:rFonts w:ascii="GHEA Grapalat" w:hAnsi="GHEA Grapalat"/>
          <w:sz w:val="28"/>
          <w:szCs w:val="28"/>
        </w:rPr>
        <w:t>by</w:t>
      </w:r>
      <w:proofErr w:type="spellEnd"/>
      <w:r w:rsidRPr="00F71E27">
        <w:rPr>
          <w:rFonts w:ascii="GHEA Grapalat" w:hAnsi="GHEA Grapalat"/>
          <w:sz w:val="28"/>
          <w:szCs w:val="28"/>
        </w:rPr>
        <w:t xml:space="preserve"> filed to the Procurement Appeals Board, to the following address: </w:t>
      </w:r>
      <w:proofErr w:type="spellStart"/>
      <w:r w:rsidRPr="00F71E27">
        <w:rPr>
          <w:rFonts w:ascii="GHEA Grapalat" w:hAnsi="GHEA Grapalat"/>
          <w:sz w:val="28"/>
          <w:szCs w:val="28"/>
        </w:rPr>
        <w:t>Melik-Adamyan</w:t>
      </w:r>
      <w:proofErr w:type="spellEnd"/>
      <w:r w:rsidRPr="00F71E27">
        <w:rPr>
          <w:rFonts w:ascii="GHEA Grapalat" w:hAnsi="GHEA Grapalat"/>
          <w:sz w:val="28"/>
          <w:szCs w:val="28"/>
        </w:rPr>
        <w:t xml:space="preserve">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565600" w:rsidRPr="00F71E27" w:rsidRDefault="00565600" w:rsidP="00565600">
      <w:pPr>
        <w:pStyle w:val="a7"/>
        <w:spacing w:line="240" w:lineRule="auto"/>
        <w:ind w:right="-100" w:firstLine="0"/>
        <w:contextualSpacing/>
        <w:rPr>
          <w:rFonts w:ascii="GHEA Grapalat" w:hAnsi="GHEA Grapalat"/>
          <w:i w:val="0"/>
          <w:sz w:val="28"/>
          <w:szCs w:val="28"/>
        </w:rPr>
      </w:pPr>
      <w:r w:rsidRPr="00F71E27">
        <w:rPr>
          <w:rFonts w:ascii="GHEA Grapalat" w:hAnsi="GHEA Grapalat"/>
          <w:i w:val="0"/>
          <w:sz w:val="28"/>
          <w:szCs w:val="28"/>
        </w:rPr>
        <w:t>For receiving additional information concerning this notice, you may apply to A.</w:t>
      </w:r>
      <w:r w:rsidR="00A22331" w:rsidRPr="00A22331">
        <w:rPr>
          <w:rFonts w:ascii="GHEA Grapalat" w:hAnsi="GHEA Grapalat"/>
          <w:i w:val="0"/>
          <w:sz w:val="28"/>
          <w:szCs w:val="28"/>
          <w:lang w:val="en-US"/>
        </w:rPr>
        <w:t xml:space="preserve"> </w:t>
      </w:r>
      <w:proofErr w:type="spellStart"/>
      <w:r w:rsidRPr="00F71E27">
        <w:rPr>
          <w:rFonts w:ascii="Arial" w:hAnsi="Arial"/>
          <w:i w:val="0"/>
          <w:sz w:val="28"/>
          <w:szCs w:val="28"/>
        </w:rPr>
        <w:t>Akobyan</w:t>
      </w:r>
      <w:proofErr w:type="spellEnd"/>
      <w:r w:rsidRPr="00F71E27">
        <w:rPr>
          <w:rFonts w:ascii="GHEA Grapalat" w:hAnsi="GHEA Grapalat"/>
          <w:i w:val="0"/>
          <w:sz w:val="28"/>
          <w:szCs w:val="28"/>
        </w:rPr>
        <w:t>, Secretary of the Evaluation Commission</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p>
    <w:p w:rsidR="00F71E27" w:rsidRPr="0005311F" w:rsidRDefault="00F71E27" w:rsidP="00F71E27">
      <w:pPr>
        <w:ind w:left="-567"/>
        <w:rPr>
          <w:rFonts w:ascii="GHEA Grapalat" w:hAnsi="GHEA Grapalat"/>
        </w:rPr>
      </w:pPr>
      <w:r w:rsidRPr="0005311F">
        <w:rPr>
          <w:rFonts w:ascii="GHEA Grapalat" w:hAnsi="GHEA Grapalat"/>
        </w:rPr>
        <w:t xml:space="preserve">         Tel: </w:t>
      </w:r>
      <w:r w:rsidR="00306AD3">
        <w:rPr>
          <w:rFonts w:ascii="GHEA Grapalat" w:hAnsi="GHEA Grapalat"/>
          <w:lang w:val="af-ZA"/>
        </w:rPr>
        <w:t>060881111</w:t>
      </w:r>
    </w:p>
    <w:p w:rsidR="00F71E27" w:rsidRPr="0005311F" w:rsidRDefault="00F71E27" w:rsidP="00F71E27">
      <w:pPr>
        <w:rPr>
          <w:rFonts w:ascii="GHEA Grapalat" w:hAnsi="GHEA Grapalat"/>
        </w:rPr>
      </w:pPr>
      <w:r w:rsidRPr="0005311F">
        <w:rPr>
          <w:rFonts w:ascii="GHEA Grapalat" w:hAnsi="GHEA Grapalat"/>
        </w:rPr>
        <w:t xml:space="preserve"> E-mail: </w:t>
      </w:r>
      <w:hyperlink r:id="rId4" w:history="1">
        <w:r w:rsidRPr="0005311F">
          <w:rPr>
            <w:rStyle w:val="a3"/>
            <w:rFonts w:ascii="GHEA Grapalat" w:hAnsi="GHEA Grapalat"/>
            <w:sz w:val="16"/>
            <w:szCs w:val="16"/>
            <w:lang w:val="af-ZA"/>
          </w:rPr>
          <w:t>vedu.qaxaqapetaran.2017@mail.ru</w:t>
        </w:r>
      </w:hyperlink>
    </w:p>
    <w:p w:rsidR="00F71E27" w:rsidRPr="0005311F" w:rsidRDefault="00F71E27" w:rsidP="00F71E27">
      <w:pPr>
        <w:ind w:left="-567"/>
        <w:rPr>
          <w:rFonts w:ascii="GHEA Grapalat" w:hAnsi="GHEA Grapalat"/>
        </w:rPr>
      </w:pPr>
    </w:p>
    <w:p w:rsidR="00F71E27" w:rsidRPr="0005311F" w:rsidRDefault="00F71E27" w:rsidP="00F71E27">
      <w:pPr>
        <w:ind w:left="-567"/>
        <w:rPr>
          <w:rFonts w:ascii="GHEA Grapalat" w:hAnsi="GHEA Grapalat"/>
        </w:rPr>
      </w:pPr>
      <w:r w:rsidRPr="0005311F">
        <w:rPr>
          <w:rFonts w:ascii="GHEA Grapalat" w:hAnsi="GHEA Grapalat"/>
        </w:rPr>
        <w:t xml:space="preserve">         Customer –</w:t>
      </w:r>
      <w:r w:rsidR="003603BE">
        <w:rPr>
          <w:rFonts w:ascii="GHEA Grapalat" w:hAnsi="GHEA Grapalat" w:cs="Sylfaen"/>
          <w:i/>
          <w:sz w:val="22"/>
          <w:szCs w:val="22"/>
        </w:rPr>
        <w:t>&lt;&lt;</w:t>
      </w:r>
      <w:proofErr w:type="spellStart"/>
      <w:r w:rsidR="00744DD2">
        <w:rPr>
          <w:rFonts w:ascii="GHEA Grapalat" w:hAnsi="GHEA Grapalat" w:cs="Sylfaen"/>
          <w:i/>
          <w:sz w:val="22"/>
          <w:szCs w:val="22"/>
        </w:rPr>
        <w:t>Taperakan</w:t>
      </w:r>
      <w:proofErr w:type="spellEnd"/>
      <w:r w:rsidRPr="0005311F">
        <w:rPr>
          <w:rFonts w:ascii="GHEA Grapalat" w:hAnsi="GHEA Grapalat" w:cs="Sylfaen"/>
          <w:i/>
          <w:sz w:val="22"/>
          <w:szCs w:val="22"/>
        </w:rPr>
        <w:t xml:space="preserve">  Kindergarten &gt;&gt; SNCO</w:t>
      </w:r>
    </w:p>
    <w:p w:rsidR="00565600" w:rsidRPr="00F71E27" w:rsidRDefault="00565600" w:rsidP="00565600">
      <w:pPr>
        <w:pStyle w:val="a4"/>
        <w:ind w:right="-7" w:firstLine="567"/>
        <w:jc w:val="right"/>
        <w:rPr>
          <w:rFonts w:ascii="GHEA Grapalat" w:hAnsi="GHEA Grapalat" w:cs="Sylfaen"/>
          <w:i/>
          <w:sz w:val="28"/>
          <w:szCs w:val="28"/>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D57040" w:rsidRDefault="00D57040"/>
    <w:sectPr w:rsidR="00D57040" w:rsidSect="00D570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565600"/>
    <w:rsid w:val="000E3544"/>
    <w:rsid w:val="00170B74"/>
    <w:rsid w:val="00176380"/>
    <w:rsid w:val="0024119F"/>
    <w:rsid w:val="00246CED"/>
    <w:rsid w:val="00256142"/>
    <w:rsid w:val="00306AD3"/>
    <w:rsid w:val="003603BE"/>
    <w:rsid w:val="005141CD"/>
    <w:rsid w:val="005518BF"/>
    <w:rsid w:val="00565600"/>
    <w:rsid w:val="00670D18"/>
    <w:rsid w:val="006F6B04"/>
    <w:rsid w:val="00744DD2"/>
    <w:rsid w:val="008462B9"/>
    <w:rsid w:val="009726D9"/>
    <w:rsid w:val="00A22331"/>
    <w:rsid w:val="00C61560"/>
    <w:rsid w:val="00D2332D"/>
    <w:rsid w:val="00D57040"/>
    <w:rsid w:val="00D700F4"/>
    <w:rsid w:val="00DD211B"/>
    <w:rsid w:val="00F71E27"/>
    <w:rsid w:val="00FF0D45"/>
    <w:rsid w:val="00FF212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1B028D-7410-464E-A6E6-C5903827E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600"/>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565600"/>
    <w:rPr>
      <w:color w:val="0000FF"/>
      <w:u w:val="single"/>
    </w:rPr>
  </w:style>
  <w:style w:type="paragraph" w:styleId="HTML">
    <w:name w:val="HTML Preformatted"/>
    <w:basedOn w:val="a"/>
    <w:link w:val="HTML0"/>
    <w:uiPriority w:val="99"/>
    <w:unhideWhenUsed/>
    <w:rsid w:val="005656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565600"/>
    <w:rPr>
      <w:rFonts w:ascii="Courier New" w:eastAsia="Times New Roman" w:hAnsi="Courier New" w:cs="Courier New"/>
      <w:sz w:val="20"/>
      <w:szCs w:val="20"/>
      <w:lang w:val="ru-RU" w:eastAsia="ru-RU"/>
    </w:rPr>
  </w:style>
  <w:style w:type="paragraph" w:styleId="a4">
    <w:name w:val="Body Text"/>
    <w:basedOn w:val="a"/>
    <w:link w:val="a5"/>
    <w:unhideWhenUsed/>
    <w:rsid w:val="00565600"/>
    <w:pPr>
      <w:spacing w:after="120"/>
    </w:pPr>
  </w:style>
  <w:style w:type="character" w:customStyle="1" w:styleId="a5">
    <w:name w:val="Основной текст Знак"/>
    <w:basedOn w:val="a0"/>
    <w:link w:val="a4"/>
    <w:rsid w:val="00565600"/>
    <w:rPr>
      <w:rFonts w:ascii="Times New Roman" w:eastAsia="Times New Roman" w:hAnsi="Times New Roman" w:cs="Times New Roman"/>
      <w:sz w:val="24"/>
      <w:szCs w:val="24"/>
    </w:rPr>
  </w:style>
  <w:style w:type="character" w:customStyle="1" w:styleId="a6">
    <w:name w:val="Основной текст с отступом Знак"/>
    <w:aliases w:val="Char Знак,Char Char Char Char Знак"/>
    <w:basedOn w:val="a0"/>
    <w:link w:val="a7"/>
    <w:locked/>
    <w:rsid w:val="00565600"/>
    <w:rPr>
      <w:rFonts w:ascii="Arial LatArm" w:hAnsi="Arial LatArm"/>
      <w:i/>
      <w:lang w:val="en-AU"/>
    </w:rPr>
  </w:style>
  <w:style w:type="paragraph" w:styleId="a7">
    <w:name w:val="Body Text Indent"/>
    <w:aliases w:val="Char,Char Char Char Char"/>
    <w:basedOn w:val="a"/>
    <w:link w:val="a6"/>
    <w:unhideWhenUsed/>
    <w:rsid w:val="00565600"/>
    <w:pPr>
      <w:spacing w:line="360" w:lineRule="auto"/>
      <w:ind w:firstLine="720"/>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basedOn w:val="a0"/>
    <w:uiPriority w:val="99"/>
    <w:semiHidden/>
    <w:rsid w:val="00565600"/>
    <w:rPr>
      <w:rFonts w:ascii="Times New Roman" w:eastAsia="Times New Roman" w:hAnsi="Times New Roman" w:cs="Times New Roman"/>
      <w:sz w:val="24"/>
      <w:szCs w:val="24"/>
    </w:rPr>
  </w:style>
  <w:style w:type="paragraph" w:styleId="2">
    <w:name w:val="Body Text Indent 2"/>
    <w:basedOn w:val="a"/>
    <w:link w:val="20"/>
    <w:semiHidden/>
    <w:unhideWhenUsed/>
    <w:rsid w:val="00565600"/>
    <w:pPr>
      <w:spacing w:line="360" w:lineRule="auto"/>
      <w:ind w:firstLine="540"/>
      <w:jc w:val="both"/>
    </w:pPr>
    <w:rPr>
      <w:rFonts w:ascii="Baltica" w:hAnsi="Baltica"/>
      <w:sz w:val="20"/>
      <w:szCs w:val="20"/>
      <w:lang w:val="af-ZA"/>
    </w:rPr>
  </w:style>
  <w:style w:type="character" w:customStyle="1" w:styleId="20">
    <w:name w:val="Основной текст с отступом 2 Знак"/>
    <w:basedOn w:val="a0"/>
    <w:link w:val="2"/>
    <w:semiHidden/>
    <w:rsid w:val="00565600"/>
    <w:rPr>
      <w:rFonts w:ascii="Baltica" w:eastAsia="Times New Roman" w:hAnsi="Baltica" w:cs="Times New Roman"/>
      <w:sz w:val="20"/>
      <w:szCs w:val="20"/>
      <w:lang w:val="af-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81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xosroviantar@rambl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463</Words>
  <Characters>2641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19</cp:revision>
  <dcterms:created xsi:type="dcterms:W3CDTF">2022-06-30T12:43:00Z</dcterms:created>
  <dcterms:modified xsi:type="dcterms:W3CDTF">2024-11-28T10:37:00Z</dcterms:modified>
</cp:coreProperties>
</file>